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D29D05E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</w:t>
      </w:r>
      <w:r w:rsidR="003367EF">
        <w:rPr>
          <w:sz w:val="28"/>
          <w:szCs w:val="28"/>
        </w:rPr>
        <w:t>276:38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3367EF">
        <w:rPr>
          <w:sz w:val="28"/>
          <w:szCs w:val="28"/>
        </w:rPr>
        <w:t>Добролюбова</w:t>
      </w:r>
      <w:r w:rsidR="008349DC">
        <w:rPr>
          <w:sz w:val="28"/>
          <w:szCs w:val="28"/>
        </w:rPr>
        <w:t>, д.</w:t>
      </w:r>
      <w:r w:rsidR="003367EF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3367EF">
        <w:rPr>
          <w:sz w:val="28"/>
          <w:szCs w:val="28"/>
        </w:rPr>
        <w:t>21,2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3367EF">
        <w:rPr>
          <w:sz w:val="28"/>
          <w:szCs w:val="28"/>
        </w:rPr>
        <w:t>Самохин Андрей Владимирович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bookmarkEnd w:id="1"/>
      <w:proofErr w:type="spellStart"/>
      <w:r w:rsidR="003367EF">
        <w:rPr>
          <w:sz w:val="28"/>
          <w:szCs w:val="28"/>
        </w:rPr>
        <w:t>Истигечева</w:t>
      </w:r>
      <w:proofErr w:type="spellEnd"/>
      <w:r w:rsidR="003367EF">
        <w:rPr>
          <w:sz w:val="28"/>
          <w:szCs w:val="28"/>
        </w:rPr>
        <w:t xml:space="preserve"> Оксана Андреевна</w:t>
      </w:r>
      <w:r>
        <w:rPr>
          <w:sz w:val="28"/>
          <w:szCs w:val="28"/>
        </w:rPr>
        <w:t>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</w:t>
      </w:r>
    </w:p>
    <w:p w14:paraId="1154B308" w14:textId="4FB20ED6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3367EF">
        <w:rPr>
          <w:sz w:val="28"/>
          <w:szCs w:val="28"/>
        </w:rPr>
        <w:t xml:space="preserve">Самохина А.В., </w:t>
      </w:r>
      <w:proofErr w:type="spellStart"/>
      <w:r w:rsidR="003367EF">
        <w:rPr>
          <w:sz w:val="28"/>
          <w:szCs w:val="28"/>
        </w:rPr>
        <w:t>Истигечевой</w:t>
      </w:r>
      <w:proofErr w:type="spellEnd"/>
      <w:r w:rsidR="003367EF">
        <w:rPr>
          <w:sz w:val="28"/>
          <w:szCs w:val="28"/>
        </w:rPr>
        <w:t xml:space="preserve"> О.А.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46C484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276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38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7E25EBA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433438"/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Добролюбова,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дом </w:t>
      </w:r>
      <w:bookmarkEnd w:id="4"/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D7035D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276:24</w:t>
      </w:r>
      <w:bookmarkStart w:id="5" w:name="_GoBack"/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69CEC4F7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3367EF">
        <w:rPr>
          <w:rFonts w:ascii="Times New Roman" w:hAnsi="Times New Roman" w:cs="Times New Roman"/>
          <w:b/>
          <w:sz w:val="24"/>
          <w:szCs w:val="24"/>
          <w:u w:val="single"/>
        </w:rPr>
        <w:t>Добролюбова, дом 9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E51A70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3367EF">
              <w:rPr>
                <w:rFonts w:ascii="Times New Roman" w:hAnsi="Times New Roman" w:cs="Times New Roman"/>
                <w:bCs/>
                <w:sz w:val="24"/>
                <w:szCs w:val="24"/>
              </w:rPr>
              <w:t>Добролюбова, дом 9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9F02B86" w:rsidR="00D10B88" w:rsidRPr="00101D13" w:rsidRDefault="003367EF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6DED7B4E" wp14:editId="4150C538">
                  <wp:extent cx="5160397" cy="4209276"/>
                  <wp:effectExtent l="0" t="0" r="2540" b="1270"/>
                  <wp:docPr id="2" name="Рисунок 2" descr="\\srv-adm\doc\УПРАВЛЕНИЕ ГРАДОСТРОИТЕЛЬСТВА\1-Перечень объектов под 518-ФЗ\ФОТО\Добролюбова 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Добролюбова 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0436" cy="420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3367EF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367EF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2023-10-20T08:20:00Z</dcterms:modified>
</cp:coreProperties>
</file>